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BD4" w:rsidRPr="004C73E3" w:rsidRDefault="000D6BD4" w:rsidP="004C73E3">
      <w:pPr>
        <w:pStyle w:val="NormalWeb"/>
        <w:spacing w:after="0" w:line="240" w:lineRule="auto"/>
        <w:ind w:left="2410"/>
        <w:jc w:val="both"/>
        <w:rPr>
          <w:rFonts w:ascii="Arial" w:hAnsi="Arial" w:cs="Arial"/>
        </w:rPr>
      </w:pPr>
      <w:r w:rsidRPr="004C73E3">
        <w:rPr>
          <w:rFonts w:ascii="Arial" w:hAnsi="Arial" w:cs="Arial"/>
        </w:rPr>
        <w:t>Date</w:t>
      </w:r>
    </w:p>
    <w:p w:rsidR="000D6BD4" w:rsidRPr="004C73E3" w:rsidRDefault="000D6BD4" w:rsidP="004C73E3">
      <w:pPr>
        <w:pStyle w:val="NormalWeb"/>
        <w:spacing w:after="0" w:line="240" w:lineRule="auto"/>
        <w:ind w:left="2410"/>
        <w:jc w:val="both"/>
      </w:pPr>
    </w:p>
    <w:p w:rsidR="000D6BD4" w:rsidRPr="004C73E3" w:rsidRDefault="00B11B23" w:rsidP="004C73E3">
      <w:pPr>
        <w:pStyle w:val="NormalWeb"/>
        <w:spacing w:before="0" w:beforeAutospacing="0" w:after="0" w:line="240" w:lineRule="auto"/>
        <w:ind w:left="2410"/>
        <w:jc w:val="both"/>
      </w:pPr>
      <w:r w:rsidRPr="004C73E3">
        <w:rPr>
          <w:rFonts w:ascii="Arial" w:hAnsi="Arial" w:cs="Arial"/>
        </w:rPr>
        <w:t>Monsieur Le Recteur</w:t>
      </w:r>
      <w:r w:rsidR="000D6BD4" w:rsidRPr="004C73E3">
        <w:rPr>
          <w:rFonts w:ascii="Arial" w:hAnsi="Arial" w:cs="Arial"/>
        </w:rPr>
        <w:t xml:space="preserve"> d'Académie</w:t>
      </w:r>
    </w:p>
    <w:p w:rsidR="000D6BD4" w:rsidRPr="004C73E3" w:rsidRDefault="000D6BD4" w:rsidP="004C73E3">
      <w:pPr>
        <w:pStyle w:val="NormalWeb"/>
        <w:spacing w:before="0" w:beforeAutospacing="0" w:after="0" w:line="240" w:lineRule="auto"/>
        <w:ind w:left="2410"/>
        <w:jc w:val="both"/>
      </w:pPr>
      <w:r w:rsidRPr="004C73E3">
        <w:rPr>
          <w:rFonts w:ascii="Arial" w:hAnsi="Arial" w:cs="Arial"/>
        </w:rPr>
        <w:t>sous couvert de M l'Inspecteur ou Inspectrice d'Académie</w:t>
      </w:r>
    </w:p>
    <w:p w:rsidR="000D6BD4" w:rsidRPr="004C73E3" w:rsidRDefault="000D6BD4" w:rsidP="004C73E3">
      <w:pPr>
        <w:pStyle w:val="NormalWeb"/>
        <w:spacing w:before="0" w:beforeAutospacing="0" w:after="0" w:line="240" w:lineRule="auto"/>
        <w:ind w:left="2410"/>
        <w:jc w:val="both"/>
      </w:pPr>
      <w:r w:rsidRPr="004C73E3">
        <w:rPr>
          <w:rFonts w:ascii="Arial" w:hAnsi="Arial" w:cs="Arial"/>
        </w:rPr>
        <w:t>sous couvert de M le Principal ou Principale du collège</w:t>
      </w:r>
    </w:p>
    <w:p w:rsidR="000D6BD4" w:rsidRPr="004C73E3" w:rsidRDefault="000D6BD4" w:rsidP="004C73E3">
      <w:pPr>
        <w:pStyle w:val="NormalWeb"/>
        <w:spacing w:after="0" w:line="240" w:lineRule="auto"/>
        <w:jc w:val="both"/>
      </w:pPr>
    </w:p>
    <w:p w:rsidR="000D6BD4" w:rsidRPr="004C73E3" w:rsidRDefault="000D6BD4" w:rsidP="004C73E3">
      <w:pPr>
        <w:pStyle w:val="NormalWeb"/>
        <w:spacing w:after="0" w:line="240" w:lineRule="auto"/>
        <w:jc w:val="both"/>
      </w:pPr>
      <w:r w:rsidRPr="004C73E3">
        <w:rPr>
          <w:rFonts w:ascii="Arial" w:hAnsi="Arial" w:cs="Arial"/>
        </w:rPr>
        <w:t xml:space="preserve">Les personnels d’enseignant et d’éducation ont appris par </w:t>
      </w:r>
      <w:r w:rsidRPr="004C73E3">
        <w:rPr>
          <w:rFonts w:ascii="Arial" w:hAnsi="Arial" w:cs="Arial"/>
          <w:iCs/>
        </w:rPr>
        <w:t xml:space="preserve">le/la </w:t>
      </w:r>
      <w:r w:rsidRPr="004C73E3">
        <w:rPr>
          <w:rFonts w:ascii="Arial" w:hAnsi="Arial" w:cs="Arial"/>
        </w:rPr>
        <w:t>chef d’établissement (</w:t>
      </w:r>
      <w:r w:rsidRPr="004C73E3">
        <w:rPr>
          <w:rFonts w:ascii="Arial" w:hAnsi="Arial" w:cs="Arial"/>
          <w:iCs/>
        </w:rPr>
        <w:t>ou préciser si vous avez été informé par une autre source</w:t>
      </w:r>
      <w:r w:rsidRPr="004C73E3">
        <w:rPr>
          <w:rFonts w:ascii="Arial" w:hAnsi="Arial" w:cs="Arial"/>
        </w:rPr>
        <w:t>) que notre établissement serait concerné par l’évaluation des établissements.</w:t>
      </w:r>
    </w:p>
    <w:p w:rsidR="000D6BD4" w:rsidRPr="004C73E3" w:rsidRDefault="000D6BD4" w:rsidP="004C73E3">
      <w:pPr>
        <w:pStyle w:val="NormalWeb"/>
        <w:spacing w:after="0" w:line="240" w:lineRule="auto"/>
        <w:jc w:val="both"/>
      </w:pPr>
      <w:r w:rsidRPr="004C73E3">
        <w:rPr>
          <w:rFonts w:ascii="Arial" w:hAnsi="Arial" w:cs="Arial"/>
          <w:iCs/>
        </w:rPr>
        <w:t>Nous ne sommes pas volontaires pour nous engager dans cette pr</w:t>
      </w:r>
      <w:r w:rsidR="004C73E3">
        <w:rPr>
          <w:rFonts w:ascii="Arial" w:hAnsi="Arial" w:cs="Arial"/>
          <w:iCs/>
        </w:rPr>
        <w:t>océdure d’évaluation</w:t>
      </w:r>
      <w:r w:rsidR="00B11B23" w:rsidRPr="004C73E3">
        <w:rPr>
          <w:rFonts w:ascii="Arial" w:hAnsi="Arial" w:cs="Arial"/>
          <w:iCs/>
        </w:rPr>
        <w:t>.</w:t>
      </w:r>
    </w:p>
    <w:p w:rsidR="000D6BD4" w:rsidRPr="004C73E3" w:rsidRDefault="000D6BD4" w:rsidP="004C73E3">
      <w:pPr>
        <w:pStyle w:val="NormalWeb"/>
        <w:spacing w:after="0" w:line="240" w:lineRule="auto"/>
        <w:jc w:val="both"/>
        <w:rPr>
          <w:rFonts w:ascii="Arial" w:hAnsi="Arial" w:cs="Arial"/>
        </w:rPr>
      </w:pPr>
      <w:r w:rsidRPr="004C73E3">
        <w:rPr>
          <w:rFonts w:ascii="Arial" w:hAnsi="Arial" w:cs="Arial"/>
        </w:rPr>
        <w:t xml:space="preserve">En effet, avec la mise en œuvre du nouveau protocole sanitaire et les contraintes qu’il génère, les personnels sont déjà épuisés et surchargés par le travail quotidien et leurs différentes obligations. Ils ne peuvent pas consacrer du temps à cette auto-évaluation qui apparaît à leurs yeux comme une nouvelle contrainte insupportable. </w:t>
      </w:r>
    </w:p>
    <w:p w:rsidR="004C73E3" w:rsidRPr="004C73E3" w:rsidRDefault="004C73E3" w:rsidP="004C73E3">
      <w:pPr>
        <w:pStyle w:val="NormalWeb"/>
        <w:spacing w:after="0" w:line="240" w:lineRule="auto"/>
        <w:jc w:val="both"/>
      </w:pPr>
      <w:r w:rsidRPr="004C73E3">
        <w:rPr>
          <w:rFonts w:ascii="Arial" w:hAnsi="Arial" w:cs="Arial"/>
        </w:rPr>
        <w:t xml:space="preserve">De plus, dans le cadre de cette démarche,  les personnels seraient les seuls à </w:t>
      </w:r>
      <w:r>
        <w:rPr>
          <w:rFonts w:ascii="Arial" w:hAnsi="Arial" w:cs="Arial"/>
        </w:rPr>
        <w:t>s’</w:t>
      </w:r>
      <w:r w:rsidRPr="004C73E3">
        <w:rPr>
          <w:rFonts w:ascii="Arial" w:hAnsi="Arial" w:cs="Arial"/>
        </w:rPr>
        <w:t>engager  à réaliser des « progrès » quand le rectorat s’apprête encore à supprimer 80 emplois dans l’académie.</w:t>
      </w:r>
    </w:p>
    <w:p w:rsidR="000D6BD4" w:rsidRPr="004C73E3" w:rsidRDefault="000D6BD4" w:rsidP="004C73E3">
      <w:pPr>
        <w:pStyle w:val="NormalWeb"/>
        <w:jc w:val="both"/>
      </w:pPr>
      <w:r w:rsidRPr="004C73E3">
        <w:rPr>
          <w:rFonts w:ascii="Arial" w:hAnsi="Arial" w:cs="Arial"/>
        </w:rPr>
        <w:t>Nous vo</w:t>
      </w:r>
      <w:r w:rsidR="00705E03">
        <w:rPr>
          <w:rFonts w:ascii="Arial" w:hAnsi="Arial" w:cs="Arial"/>
        </w:rPr>
        <w:t>us prions de croire, Monsieur Le Recteur</w:t>
      </w:r>
      <w:r w:rsidRPr="004C73E3">
        <w:rPr>
          <w:rFonts w:ascii="Arial" w:hAnsi="Arial" w:cs="Arial"/>
        </w:rPr>
        <w:t xml:space="preserve">, à l’assurance de nos sentiments dévoués au Service Public d’Education </w:t>
      </w:r>
    </w:p>
    <w:p w:rsidR="000D6BD4" w:rsidRPr="004C73E3" w:rsidRDefault="000D6BD4" w:rsidP="004C73E3">
      <w:pPr>
        <w:pStyle w:val="NormalWeb"/>
        <w:spacing w:after="0" w:line="240" w:lineRule="auto"/>
        <w:jc w:val="both"/>
      </w:pPr>
    </w:p>
    <w:p w:rsidR="000D6BD4" w:rsidRPr="004C73E3" w:rsidRDefault="000D6BD4" w:rsidP="004C73E3">
      <w:pPr>
        <w:pStyle w:val="NormalWeb"/>
        <w:spacing w:after="0" w:line="240" w:lineRule="auto"/>
        <w:jc w:val="both"/>
        <w:rPr>
          <w:rFonts w:ascii="Arial" w:hAnsi="Arial" w:cs="Arial"/>
        </w:rPr>
      </w:pPr>
      <w:r w:rsidRPr="004C73E3">
        <w:rPr>
          <w:rFonts w:ascii="Arial" w:hAnsi="Arial" w:cs="Arial"/>
        </w:rPr>
        <w:t>Signature</w:t>
      </w:r>
    </w:p>
    <w:p w:rsidR="000D6BD4" w:rsidRPr="004C73E3" w:rsidRDefault="000D6BD4" w:rsidP="004C73E3">
      <w:pPr>
        <w:pStyle w:val="NormalWeb"/>
        <w:spacing w:before="0" w:beforeAutospacing="0" w:after="0" w:line="240" w:lineRule="auto"/>
        <w:jc w:val="both"/>
      </w:pPr>
      <w:r w:rsidRPr="004C73E3">
        <w:rPr>
          <w:rFonts w:ascii="Arial" w:hAnsi="Arial" w:cs="Arial"/>
        </w:rPr>
        <w:t>Élus des personnels d’enseignement et d’éducation au CA du Collège ou Lycée ……</w:t>
      </w:r>
    </w:p>
    <w:p w:rsidR="000D6BD4" w:rsidRPr="004C73E3" w:rsidRDefault="000D6BD4" w:rsidP="004C73E3">
      <w:pPr>
        <w:pStyle w:val="NormalWeb"/>
        <w:spacing w:before="0" w:beforeAutospacing="0" w:after="0" w:line="240" w:lineRule="auto"/>
        <w:jc w:val="both"/>
      </w:pPr>
      <w:r w:rsidRPr="004C73E3">
        <w:rPr>
          <w:rFonts w:ascii="Arial" w:hAnsi="Arial" w:cs="Arial"/>
        </w:rPr>
        <w:t>ou</w:t>
      </w:r>
    </w:p>
    <w:p w:rsidR="000D6BD4" w:rsidRPr="004C73E3" w:rsidRDefault="000D6BD4" w:rsidP="004C73E3">
      <w:pPr>
        <w:pStyle w:val="NormalWeb"/>
        <w:spacing w:before="0" w:beforeAutospacing="0" w:after="0" w:line="240" w:lineRule="auto"/>
        <w:jc w:val="both"/>
      </w:pPr>
      <w:r w:rsidRPr="004C73E3">
        <w:rPr>
          <w:rFonts w:ascii="Arial" w:hAnsi="Arial" w:cs="Arial"/>
        </w:rPr>
        <w:t>Les personnels du lycée ou du collège ……</w:t>
      </w:r>
    </w:p>
    <w:p w:rsidR="00223F77" w:rsidRDefault="00223F77"/>
    <w:sectPr w:rsidR="00223F77" w:rsidSect="00231A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D6BD4"/>
    <w:rsid w:val="000D6BD4"/>
    <w:rsid w:val="00223F77"/>
    <w:rsid w:val="00231A53"/>
    <w:rsid w:val="00293BB1"/>
    <w:rsid w:val="004C73E3"/>
    <w:rsid w:val="00705E03"/>
    <w:rsid w:val="00B11B23"/>
    <w:rsid w:val="00CA1617"/>
    <w:rsid w:val="00D777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5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6BD4"/>
    <w:pPr>
      <w:spacing w:before="100" w:beforeAutospacing="1" w:after="142"/>
    </w:pPr>
    <w:rPr>
      <w:rFonts w:ascii="Times New Roman" w:eastAsia="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515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1050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SNES Lyon</dc:creator>
  <cp:lastModifiedBy>Ludivine</cp:lastModifiedBy>
  <cp:revision>2</cp:revision>
  <dcterms:created xsi:type="dcterms:W3CDTF">2021-01-13T09:49:00Z</dcterms:created>
  <dcterms:modified xsi:type="dcterms:W3CDTF">2021-01-13T09:49:00Z</dcterms:modified>
</cp:coreProperties>
</file>